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Великий Устю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Емецк", а/д М8 "Холмогоры" (Архангельская область, Холмогорский район, с. Емецк) 1063 км + 833 м (слева), 1063 км + 964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Нижнее Чажестрово", а/д М8 "Холмогоры" (Архангельская область, Виноградовский район, дер. Нижнее Чажестрово) 969 км + 622 м (слева), 969 км + 92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"Березник", Архангельская  область, Виноградовский район, п. Березник, ул. Двин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Кондратовская", а/д "Усть-Вага - Ядриха" (Архангельская область, Верхнетоемский район, д. Кондратовская) 73 км + 903 м (слева), 73 км + 958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Ларионовская", а/д "Усть-Вага - Ядриха" (Архангельская область, Верхнетоемский район,  д. Ларионовская) 114км+448м (слева), 114км+4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Верхняя Тойма», а/д "Усть-Вага - Ядриха" (Архангельская область, Верхнетоемский район) 138 км + 346 м  (слева), 138 км + 29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п. Авнюга", Архангельская область, Верхнетоемский р-н, п. Авнюга, 166км+181м (слева), 166км+205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Черевково", Архангельская область, Красноборский р-н, с. Черевково, 195км+505м (слева), 195км+466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АС с. Красноборск», Архангельская обл., Красноборский район, с. Красноборск, ул. Гагарина, д.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, Архангельская область, Котласский р-н, пгт Шипицыно, 292км+509м (слева), 292км+468м (спра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. Котлас (железнодорожный вокзал)», Архангельская область, г. Котлас, ул. 7-го Съезда Советов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расавино», Вологодская обл., Великоустюгский р-н, г.Красавино, Советский пр., д.1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АТП», Вологодская обл., г. Великий Устюг, ул. Транспортная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